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0" w:before="400" w:line="276" w:lineRule="auto"/>
        <w:ind w:left="720" w:right="1134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47.40157480315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47.401574803152"/>
        <w:tblGridChange w:id="0">
          <w:tblGrid>
            <w:gridCol w:w="14547.401574803152"/>
          </w:tblGrid>
        </w:tblGridChange>
      </w:tblGrid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276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"/>
                <w:szCs w:val="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1909" w:w="16834" w:orient="landscape"/>
      <w:pgMar w:bottom="239.64566929134207" w:top="1440" w:left="850.3937007874016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ind w:right="-589.7244094488178"/>
      <w:jc w:val="right"/>
      <w:rPr>
        <w:rFonts w:ascii="Montserrat SemiBold" w:cs="Montserrat SemiBold" w:eastAsia="Montserrat SemiBold" w:hAnsi="Montserrat SemiBold"/>
        <w:sz w:val="20"/>
        <w:szCs w:val="20"/>
      </w:rPr>
    </w:pPr>
    <w:r w:rsidDel="00000000" w:rsidR="00000000" w:rsidRPr="00000000">
      <w:rPr>
        <w:rFonts w:ascii="Montserrat SemiBold" w:cs="Montserrat SemiBold" w:eastAsia="Montserrat SemiBold" w:hAnsi="Montserrat SemiBold"/>
        <w:sz w:val="20"/>
        <w:szCs w:val="20"/>
        <w:rtl w:val="0"/>
      </w:rPr>
      <w:t xml:space="preserve">ОсОО «Профит Экспресс»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-219074</wp:posOffset>
          </wp:positionV>
          <wp:extent cx="1179262" cy="88232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9262" cy="8823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5">
    <w:pPr>
      <w:ind w:right="-589.7244094488178"/>
      <w:jc w:val="right"/>
      <w:rPr>
        <w:rFonts w:ascii="Montserrat SemiBold" w:cs="Montserrat SemiBold" w:eastAsia="Montserrat SemiBold" w:hAnsi="Montserrat SemiBold"/>
        <w:sz w:val="20"/>
        <w:szCs w:val="20"/>
      </w:rPr>
    </w:pPr>
    <w:r w:rsidDel="00000000" w:rsidR="00000000" w:rsidRPr="00000000">
      <w:rPr>
        <w:rFonts w:ascii="Montserrat SemiBold" w:cs="Montserrat SemiBold" w:eastAsia="Montserrat SemiBold" w:hAnsi="Montserrat SemiBold"/>
        <w:sz w:val="20"/>
        <w:szCs w:val="20"/>
        <w:rtl w:val="0"/>
      </w:rPr>
      <w:t xml:space="preserve">Кыргызская Республика</w:t>
    </w:r>
  </w:p>
  <w:p w:rsidR="00000000" w:rsidDel="00000000" w:rsidP="00000000" w:rsidRDefault="00000000" w:rsidRPr="00000000" w14:paraId="00000006">
    <w:pPr>
      <w:ind w:right="-589.7244094488178"/>
      <w:jc w:val="right"/>
      <w:rPr>
        <w:rFonts w:ascii="Montserrat SemiBold" w:cs="Montserrat SemiBold" w:eastAsia="Montserrat SemiBold" w:hAnsi="Montserrat SemiBold"/>
        <w:sz w:val="20"/>
        <w:szCs w:val="20"/>
      </w:rPr>
    </w:pPr>
    <w:r w:rsidDel="00000000" w:rsidR="00000000" w:rsidRPr="00000000">
      <w:rPr>
        <w:rFonts w:ascii="Montserrat SemiBold" w:cs="Montserrat SemiBold" w:eastAsia="Montserrat SemiBold" w:hAnsi="Montserrat SemiBold"/>
        <w:sz w:val="20"/>
        <w:szCs w:val="20"/>
        <w:rtl w:val="0"/>
      </w:rPr>
      <w:t xml:space="preserve">г. Бишкек, 7-мкр 52/1, 720028</w:t>
    </w:r>
  </w:p>
  <w:p w:rsidR="00000000" w:rsidDel="00000000" w:rsidP="00000000" w:rsidRDefault="00000000" w:rsidRPr="00000000" w14:paraId="00000007">
    <w:pPr>
      <w:ind w:left="0" w:right="-589.7244094488178" w:firstLine="0"/>
      <w:jc w:val="right"/>
      <w:rPr>
        <w:rFonts w:ascii="Montserrat SemiBold" w:cs="Montserrat SemiBold" w:eastAsia="Montserrat SemiBold" w:hAnsi="Montserrat SemiBol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ind w:left="0" w:right="-589.7244094488178" w:firstLine="0"/>
      <w:jc w:val="right"/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ind w:left="0" w:right="-589.7244094488178" w:firstLine="0"/>
      <w:jc w:val="right"/>
      <w:rPr>
        <w:rFonts w:ascii="Montserrat SemiBold" w:cs="Montserrat SemiBold" w:eastAsia="Montserrat SemiBold" w:hAnsi="Montserrat SemiBol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ind w:left="0" w:right="-589.7244094488178" w:firstLine="0"/>
      <w:jc w:val="right"/>
      <w:rPr>
        <w:rFonts w:ascii="Montserrat SemiBold" w:cs="Montserrat SemiBold" w:eastAsia="Montserrat SemiBold" w:hAnsi="Montserrat SemiBol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ind w:left="0" w:right="-589.7244094488178" w:firstLine="0"/>
      <w:jc w:val="right"/>
      <w:rPr>
        <w:rFonts w:ascii="Montserrat SemiBold" w:cs="Montserrat SemiBold" w:eastAsia="Montserrat SemiBold" w:hAnsi="Montserrat SemiBold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